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DC" w:rsidRPr="00220418" w:rsidRDefault="004D05DC" w:rsidP="004D05DC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Лекция 6.</w:t>
      </w:r>
      <w:r w:rsidRPr="00267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4D05DC" w:rsidRDefault="004D05DC" w:rsidP="004D05DC">
      <w:pPr>
        <w:ind w:right="-45"/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Содержание лекции:</w:t>
      </w:r>
      <w:r>
        <w:rPr>
          <w:b/>
          <w:sz w:val="24"/>
          <w:szCs w:val="24"/>
        </w:rPr>
        <w:t xml:space="preserve"> Жанры</w:t>
      </w:r>
      <w:r w:rsidRPr="002204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тележурналистики</w:t>
      </w:r>
    </w:p>
    <w:p w:rsidR="004D05DC" w:rsidRDefault="004D05DC" w:rsidP="004D05DC">
      <w:pPr>
        <w:ind w:right="-4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07766">
        <w:rPr>
          <w:sz w:val="24"/>
          <w:szCs w:val="24"/>
        </w:rPr>
        <w:t>Информационные жанры</w:t>
      </w:r>
      <w:r>
        <w:rPr>
          <w:sz w:val="24"/>
          <w:szCs w:val="24"/>
        </w:rPr>
        <w:t xml:space="preserve"> тележурналистики. Жанровые особенности видеосюжета. Репортаж. </w:t>
      </w:r>
      <w:proofErr w:type="spellStart"/>
      <w:r>
        <w:rPr>
          <w:sz w:val="24"/>
          <w:szCs w:val="24"/>
        </w:rPr>
        <w:t>Природообразующие</w:t>
      </w:r>
      <w:proofErr w:type="spellEnd"/>
      <w:r>
        <w:rPr>
          <w:sz w:val="24"/>
          <w:szCs w:val="24"/>
        </w:rPr>
        <w:t xml:space="preserve"> элементы репортажа.</w:t>
      </w:r>
    </w:p>
    <w:p w:rsidR="004D05DC" w:rsidRDefault="004D05DC" w:rsidP="004D05DC">
      <w:pPr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Интервью. Структура жанра. Разновидности интервью. Интервью как самостоятельная передача, принципы его построения. Интервью как составная часть других программ. Техника ведения интервью. Жанровые особенности отчета. Формы выступления в кадре.</w:t>
      </w:r>
    </w:p>
    <w:p w:rsidR="004D05DC" w:rsidRDefault="004D05DC" w:rsidP="004D05DC">
      <w:pPr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Расширение жанрового спектра комментирующей журналистики. Место и значение комментария в программе вещательного дня. Виды комментария. Приемы построения комментария.</w:t>
      </w:r>
    </w:p>
    <w:p w:rsidR="004D05DC" w:rsidRDefault="004D05DC" w:rsidP="004D05DC">
      <w:pPr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Беседа как аналитический жанр. Основные требования к </w:t>
      </w:r>
      <w:proofErr w:type="spellStart"/>
      <w:r>
        <w:rPr>
          <w:sz w:val="24"/>
          <w:szCs w:val="24"/>
        </w:rPr>
        <w:t>беседе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спользование</w:t>
      </w:r>
      <w:proofErr w:type="spellEnd"/>
      <w:r>
        <w:rPr>
          <w:sz w:val="24"/>
          <w:szCs w:val="24"/>
        </w:rPr>
        <w:t xml:space="preserve"> приемов прямого обращения к слушателю и зрителю. Виды бесед. Популярность дискуссии. Жанровые признаки телевизионной корреспонденции.</w:t>
      </w:r>
    </w:p>
    <w:p w:rsidR="004D05DC" w:rsidRDefault="004D05DC" w:rsidP="004D05DC">
      <w:pPr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Жанры художественной публицистики. Жанровая природа очерка. Классификация. Очерк и документальный фильм. Специфика  телефильма.</w:t>
      </w:r>
    </w:p>
    <w:p w:rsidR="004D05DC" w:rsidRPr="00107766" w:rsidRDefault="004D05DC" w:rsidP="004D05DC">
      <w:pPr>
        <w:ind w:right="-45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 xml:space="preserve">   Роль сатирических жанров на ТВ. Принципиальная зарисовка, эссе. Документально-игровые, конкурсные передачи. Казахстанские ток-шоу программы.</w:t>
      </w:r>
    </w:p>
    <w:p w:rsidR="004D05DC" w:rsidRPr="00220418" w:rsidRDefault="004D05DC" w:rsidP="004D05DC">
      <w:pPr>
        <w:ind w:right="-346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      </w:t>
      </w:r>
      <w:r w:rsidRPr="00220418">
        <w:rPr>
          <w:sz w:val="24"/>
          <w:szCs w:val="24"/>
          <w:lang w:eastAsia="ko-KR"/>
        </w:rPr>
        <w:t>Преобразования электронных СМИ отразились на конкретной деятельности журналистов, на ее творческой и технической стороне. Из производителя информационных текстов он все больше становится организатором, посредником в общении с аудиторией. Это прослеживается в  программах прямого эфира с телефонной обратной связью, телемостах, теледебатах с «открытым микрофоном». На аудиторию обрушился огромный массив новой информации, спектр разных мнений, взглядов. Диалог, полемика, дискуссии – алогичные формы вещания стали обычным явлением в аудиовизуальной журналистике.</w:t>
      </w:r>
    </w:p>
    <w:p w:rsidR="004D05DC" w:rsidRPr="00220418" w:rsidRDefault="004D05DC" w:rsidP="004D05DC">
      <w:pPr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5DC"/>
    <w:rsid w:val="001C0478"/>
    <w:rsid w:val="004913C2"/>
    <w:rsid w:val="004D05DC"/>
    <w:rsid w:val="00583040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2015-01-09T03:44:00Z</dcterms:created>
  <dcterms:modified xsi:type="dcterms:W3CDTF">2015-01-09T03:44:00Z</dcterms:modified>
</cp:coreProperties>
</file>